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42" w:firstLine="425"/>
        <w:jc w:val="both"/>
        <w:rPr>
          <w:rFonts w:ascii="Tinos" w:hAnsi="Tinos"/>
          <w:b w:val="false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 xml:space="preserve">                        </w:t>
      </w:r>
    </w:p>
    <w:p>
      <w:pPr>
        <w:pStyle w:val="Normal"/>
        <w:spacing w:before="0" w:after="0"/>
        <w:ind w:left="142" w:firstLine="425"/>
        <w:jc w:val="both"/>
        <w:rPr>
          <w:rFonts w:ascii="Tinos" w:hAnsi="Tinos"/>
          <w:b w:val="false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ind w:left="142" w:firstLine="425"/>
        <w:jc w:val="both"/>
        <w:rPr>
          <w:rFonts w:ascii="Tinos" w:hAnsi="Tinos"/>
          <w:b w:val="false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>Около года,начиная с сентября 2019 года,</w:t>
      </w:r>
      <w:r>
        <w:rPr>
          <w:rFonts w:ascii="Tinos" w:hAnsi="Tinos"/>
          <w:b w:val="false"/>
          <w:bCs w:val="false"/>
          <w:sz w:val="28"/>
          <w:szCs w:val="28"/>
        </w:rPr>
        <w:t xml:space="preserve"> </w:t>
      </w:r>
      <w:r>
        <w:rPr>
          <w:rFonts w:ascii="Tinos" w:hAnsi="Tinos"/>
          <w:b w:val="false"/>
          <w:bCs w:val="false"/>
          <w:sz w:val="28"/>
          <w:szCs w:val="28"/>
        </w:rPr>
        <w:t>в  администрации и бюджетных учреждениях Анучинского муниципального района</w:t>
      </w:r>
      <w:r>
        <w:rPr>
          <w:rFonts w:ascii="Tinos" w:hAnsi="Tinos"/>
          <w:b w:val="false"/>
          <w:bCs w:val="false"/>
          <w:sz w:val="28"/>
          <w:szCs w:val="28"/>
        </w:rPr>
        <w:t xml:space="preserve"> </w:t>
      </w:r>
      <w:r>
        <w:rPr>
          <w:rFonts w:ascii="Tinos" w:hAnsi="Tinos"/>
          <w:b w:val="false"/>
          <w:bCs w:val="false"/>
          <w:sz w:val="28"/>
          <w:szCs w:val="28"/>
        </w:rPr>
        <w:t xml:space="preserve">ведется </w:t>
      </w:r>
      <w:r>
        <w:rPr>
          <w:rFonts w:ascii="Tinos" w:hAnsi="Tinos"/>
          <w:b w:val="false"/>
          <w:bCs w:val="false"/>
          <w:sz w:val="28"/>
          <w:szCs w:val="28"/>
        </w:rPr>
        <w:t xml:space="preserve"> экологическая </w:t>
      </w:r>
      <w:r>
        <w:rPr>
          <w:rFonts w:ascii="Tinos" w:hAnsi="Tinos"/>
          <w:b w:val="false"/>
          <w:bCs w:val="false"/>
          <w:sz w:val="28"/>
          <w:szCs w:val="28"/>
        </w:rPr>
        <w:t>работа</w:t>
      </w:r>
      <w:r>
        <w:rPr>
          <w:rFonts w:ascii="Tinos" w:hAnsi="Tinos"/>
          <w:b w:val="false"/>
          <w:bCs w:val="false"/>
          <w:sz w:val="28"/>
          <w:szCs w:val="28"/>
        </w:rPr>
        <w:t xml:space="preserve"> по сбору таких видов отходов, как батарейки различных классов и компакт-диск</w:t>
      </w:r>
      <w:r>
        <w:rPr>
          <w:rFonts w:ascii="Tinos" w:hAnsi="Tinos"/>
          <w:b w:val="false"/>
          <w:bCs w:val="false"/>
          <w:sz w:val="28"/>
          <w:szCs w:val="28"/>
        </w:rPr>
        <w:t>и</w:t>
      </w:r>
      <w:r>
        <w:rPr>
          <w:rFonts w:ascii="Tinos" w:hAnsi="Tinos"/>
          <w:b w:val="false"/>
          <w:bCs w:val="false"/>
          <w:sz w:val="28"/>
          <w:szCs w:val="28"/>
        </w:rPr>
        <w:t xml:space="preserve">, </w:t>
      </w:r>
      <w:r>
        <w:rPr>
          <w:rFonts w:ascii="Tinos" w:hAnsi="Tinos"/>
          <w:b w:val="false"/>
          <w:bCs w:val="false"/>
          <w:sz w:val="28"/>
          <w:szCs w:val="28"/>
        </w:rPr>
        <w:t>что в дальнейшем положительно скажется на экологическом состоянии- станет чище воздух и земля, и как следствие улучшится здоровье,  ярче зазеленеют растения и деревья...</w:t>
      </w:r>
      <w:r>
        <w:rPr>
          <w:rFonts w:ascii="Tinos" w:hAnsi="Tinos"/>
          <w:b w:val="false"/>
          <w:bCs w:val="false"/>
          <w:sz w:val="28"/>
          <w:szCs w:val="28"/>
        </w:rPr>
        <w:t xml:space="preserve"> На территории Анучинского муниципального района инициатором этого проекта выступила помощник председателя Законодательного Собрания Приморского края А.И. Ролика Ольга Глушак. </w:t>
      </w:r>
    </w:p>
    <w:p>
      <w:pPr>
        <w:pStyle w:val="Normal"/>
        <w:spacing w:before="0" w:after="0"/>
        <w:ind w:left="142" w:firstLine="425"/>
        <w:jc w:val="both"/>
        <w:rPr>
          <w:rFonts w:ascii="Tinos" w:hAnsi="Tinos"/>
          <w:b w:val="false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 xml:space="preserve"> </w:t>
      </w:r>
      <w:r>
        <w:rPr>
          <w:rFonts w:ascii="Tinos" w:hAnsi="Tinos"/>
          <w:b w:val="false"/>
          <w:bCs w:val="false"/>
          <w:sz w:val="28"/>
          <w:szCs w:val="28"/>
        </w:rPr>
        <w:t>Договоренность с лицензированной компанией, которая будет осуществлять сбор, переработку и утилизацию данных отходов, имеется. Расходы на эти мероприятия понесёт сам инициатор проекта. Уважаемые жители Анучинского района, воспользуйтесь образовавшейся возможностью утилизировать батарейки и компакт-диски без нанесения вреда природе Анучинского района – сложите их в безопасную упаковку (особенно батарейки, что уже потекли) и отдайте их своим детям или самостоятельно принесите в места сбора.</w:t>
      </w:r>
    </w:p>
    <w:p>
      <w:pPr>
        <w:pStyle w:val="Normal"/>
        <w:spacing w:lineRule="auto" w:line="276"/>
        <w:ind w:left="142" w:firstLine="425"/>
        <w:jc w:val="both"/>
        <w:rPr/>
      </w:pPr>
      <w:r>
        <w:rPr>
          <w:rFonts w:ascii="Tinos" w:hAnsi="Tinos"/>
          <w:b w:val="false"/>
          <w:bCs w:val="false"/>
          <w:sz w:val="28"/>
          <w:szCs w:val="28"/>
        </w:rPr>
        <w:t xml:space="preserve">Также в рамках федерального проекта «Чистая страна» созданы сайт </w:t>
      </w:r>
      <w:hyperlink r:id="rId2">
        <w:r>
          <w:rPr>
            <w:rStyle w:val="Style14"/>
            <w:rFonts w:ascii="Tinos" w:hAnsi="Tinos"/>
            <w:b w:val="false"/>
            <w:bCs w:val="false"/>
            <w:sz w:val="28"/>
            <w:szCs w:val="28"/>
          </w:rPr>
          <w:t>https://priroda-ok.ru/</w:t>
        </w:r>
      </w:hyperlink>
      <w:r>
        <w:rPr>
          <w:rFonts w:ascii="Tinos" w:hAnsi="Tinos"/>
          <w:b w:val="false"/>
          <w:bCs w:val="false"/>
          <w:sz w:val="28"/>
          <w:szCs w:val="28"/>
        </w:rPr>
        <w:t xml:space="preserve"> и мобильное приложение «Наша природа», с помощью которых граждане информируют органы власти о несанкционированных свалках, незаконной вырубке лесов, фактах загрязнения водных объектов и о других правонарушениях в сфере охраны окружающей среды, подтверждая их фото- или видеоматериалом </w:t>
      </w:r>
      <w:r>
        <w:rPr>
          <w:rFonts w:ascii="Tinos" w:hAnsi="Tinos"/>
          <w:b w:val="false"/>
          <w:bCs w:val="false"/>
          <w:sz w:val="28"/>
          <w:szCs w:val="28"/>
        </w:rPr>
        <w:t xml:space="preserve">с указанием точного местоположения нарушения </w:t>
      </w:r>
      <w:r>
        <w:rPr>
          <w:rFonts w:ascii="Tinos" w:hAnsi="Tinos"/>
          <w:b w:val="false"/>
          <w:bCs w:val="false"/>
          <w:sz w:val="28"/>
          <w:szCs w:val="28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iroda-o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LibreOffice/6.2.8.2$Linux_X86_64 LibreOffice_project/20$Build-2</Application>
  <Pages>1</Pages>
  <Words>182</Words>
  <Characters>1298</Characters>
  <CharactersWithSpaces>1507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2020-06-29T13:08:22Z</dcterms:created>
  <dc:creator/>
  <dc:description/>
  <dc:language>ru-RU</dc:language>
  <cp:lastModifiedBy/>
  <dcterms:modified xsi:type="dcterms:W3CDTF">2020-06-29T14:12:19Z</dcterms:modified>
  <cp:revision>1</cp:revision>
  <dc:subject/>
  <dc:title/>
</cp:coreProperties>
</file>